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38B1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</w:t>
      </w:r>
    </w:p>
    <w:p w14:paraId="02038948">
      <w:pPr>
        <w:tabs>
          <w:tab w:val="left" w:pos="3468"/>
        </w:tabs>
        <w:rPr>
          <w:rFonts w:hint="default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姓名：</w:t>
      </w:r>
      <w:r>
        <w:rPr>
          <w:rFonts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王岸华</w:t>
      </w:r>
    </w:p>
    <w:p w14:paraId="3ADD81C6">
      <w:pP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女</w:t>
      </w:r>
    </w:p>
    <w:p w14:paraId="39AD00F2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学历：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本科学历</w:t>
      </w:r>
      <w:r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  <w:t>（英语和金融</w:t>
      </w:r>
      <w:bookmarkStart w:id="0" w:name="_GoBack"/>
      <w:bookmarkEnd w:id="0"/>
      <w:r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  <w:t>专业）</w:t>
      </w:r>
    </w:p>
    <w:p w14:paraId="6E8C3ED4">
      <w:p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工作经历：</w:t>
      </w:r>
    </w:p>
    <w:p w14:paraId="2E9A5399">
      <w:pPr>
        <w:tabs>
          <w:tab w:val="left" w:pos="3468"/>
        </w:tabs>
        <w:ind w:firstLine="648"/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  <w:t>2017年10月份加入新阳光，历任人力资源部，业务二部总监。</w:t>
      </w:r>
    </w:p>
    <w:p w14:paraId="19223F3A">
      <w:pPr>
        <w:tabs>
          <w:tab w:val="left" w:pos="3468"/>
        </w:tabs>
        <w:ind w:firstLine="648"/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  <w:t>2022年9月晋升为助理秘书长，分管理人力资源及行政部，业务二部。</w:t>
      </w:r>
    </w:p>
    <w:p w14:paraId="099BDEED">
      <w:pPr>
        <w:tabs>
          <w:tab w:val="left" w:pos="3468"/>
        </w:tabs>
        <w:ind w:firstLine="648"/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  <w:t>2023年6月份，项目管理部成立后开始分管该部门。</w:t>
      </w:r>
    </w:p>
    <w:p w14:paraId="3B2F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  <w:lang w:val="en-US" w:eastAsia="zh-CN"/>
        </w:rPr>
        <w:t>2024年3月份起开始担任秘书长。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D600B"/>
    <w:rsid w:val="3AD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151</Characters>
  <Lines>0</Lines>
  <Paragraphs>0</Paragraphs>
  <TotalTime>0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2025-05-24T04:14:00Z</dcterms:created>
  <dc:creator>17498</dc:creator>
  <cp:lastModifiedBy>czs</cp:lastModifiedBy>
  <dcterms:modified xsi:type="dcterms:W3CDTF">2025-06-26T01:47:36Z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eyJoZGlkIjoiYzEzNTY5ZmZlNWJmMDM1OGMxOTY3OTU0MTZjMGZhYjQiLCJ1c2VySWQiOiIxMDI4MTg0Mjg5In0=</vt:lpwstr>
  </property>
  <property fmtid="{D5CDD505-2E9C-101B-9397-08002B2CF9AE}" pid="4" name="ICV">
    <vt:lpwstr>D795D0B288194A8ABC97E241200FA124_12</vt:lpwstr>
  </property>
</Properties>
</file>